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7873E9" w:rsidP="00474DA5">
            <w:r>
              <w:t>82447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7873E9" w:rsidP="00474DA5">
            <w:r>
              <w:t>BIXAFEN and PROTHIOCONAZOLE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A240AD" w:rsidRDefault="00A240AD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7873E9" w:rsidP="00FB1E26">
            <w:pPr>
              <w:spacing w:line="360" w:lineRule="auto"/>
            </w:pPr>
            <w:r>
              <w:t>82518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7873E9" w:rsidP="00FB1E26">
            <w:r>
              <w:t>TEBUCONAZOLE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E33AD5" w:rsidP="000D70A9">
      <w:r>
        <w:t>Date: 18 March</w:t>
      </w:r>
      <w:r w:rsidR="0083567B">
        <w:t xml:space="preserve"> 2016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3567B">
              <w:rPr>
                <w:rFonts w:asciiTheme="minorHAnsi" w:hAnsiTheme="minorHAnsi"/>
                <w:b/>
                <w:bCs/>
                <w:noProof/>
                <w:szCs w:val="16"/>
              </w:rPr>
              <w:t>4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0198F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C0198F">
      <w:fldChar w:fldCharType="begin"/>
    </w:r>
    <w:r w:rsidR="00C0198F">
      <w:instrText xml:space="preserve"> docproperty Objective-Id\* mergeformat </w:instrText>
    </w:r>
    <w:r w:rsidR="00C0198F">
      <w:fldChar w:fldCharType="separate"/>
    </w:r>
    <w:r w:rsidR="00C0198F" w:rsidRPr="00C0198F">
      <w:rPr>
        <w:b/>
        <w:bCs/>
        <w:lang w:val="en-US"/>
      </w:rPr>
      <w:instrText>A149462</w:instrText>
    </w:r>
    <w:r w:rsidR="00C0198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0198F">
      <w:fldChar w:fldCharType="begin"/>
    </w:r>
    <w:r w:rsidR="00C0198F">
      <w:instrText xml:space="preserve"> docproperty Objective-Id\* mergeformat </w:instrText>
    </w:r>
    <w:r w:rsidR="00C0198F">
      <w:fldChar w:fldCharType="separate"/>
    </w:r>
    <w:r w:rsidR="00C0198F" w:rsidRPr="00C0198F">
      <w:rPr>
        <w:bCs/>
        <w:lang w:val="en-US"/>
      </w:rPr>
      <w:instrText>A149462</w:instrText>
    </w:r>
    <w:r w:rsidR="00C0198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C0198F" w:rsidRPr="00C0198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0198F" w:rsidRPr="00C0198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0198F" w:rsidRPr="00C0198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C0198F">
      <w:rPr>
        <w:noProof/>
      </w:rPr>
      <w:t xml:space="preserve"> - v</w:t>
    </w:r>
    <w:r w:rsidR="00C0198F" w:rsidRPr="00C0198F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0198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0198F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C0198F">
      <w:fldChar w:fldCharType="begin"/>
    </w:r>
    <w:r w:rsidR="00C0198F">
      <w:instrText xml:space="preserve"> docproperty Objective-Id\* mergeformat </w:instrText>
    </w:r>
    <w:r w:rsidR="00C0198F">
      <w:fldChar w:fldCharType="separate"/>
    </w:r>
    <w:r w:rsidR="00C0198F" w:rsidRPr="00C0198F">
      <w:rPr>
        <w:b/>
        <w:bCs/>
        <w:lang w:val="en-US"/>
      </w:rPr>
      <w:instrText>A149462</w:instrText>
    </w:r>
    <w:r w:rsidR="00C0198F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0198F">
      <w:fldChar w:fldCharType="begin"/>
    </w:r>
    <w:r w:rsidR="00C0198F">
      <w:instrText xml:space="preserve"> docproperty Objective-Id\* mergeformat </w:instrText>
    </w:r>
    <w:r w:rsidR="00C0198F">
      <w:fldChar w:fldCharType="separate"/>
    </w:r>
    <w:r w:rsidR="00C0198F" w:rsidRPr="00C0198F">
      <w:rPr>
        <w:bCs/>
        <w:lang w:val="en-US"/>
      </w:rPr>
      <w:instrText>A149462</w:instrText>
    </w:r>
    <w:r w:rsidR="00C0198F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C0198F" w:rsidRPr="00C0198F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0198F" w:rsidRPr="00C0198F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0198F" w:rsidRPr="00C0198F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C0198F">
      <w:rPr>
        <w:noProof/>
      </w:rPr>
      <w:t xml:space="preserve"> - v</w:t>
    </w:r>
    <w:r w:rsidR="00C0198F" w:rsidRPr="00C0198F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1B94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B7457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5C61CD"/>
    <w:rsid w:val="005F0CFA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873E9"/>
    <w:rsid w:val="007A2B63"/>
    <w:rsid w:val="007D729A"/>
    <w:rsid w:val="0083567B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0198F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33AD5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57B8A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2A68D14C-61E3-40A9-8EFC-40B40427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D297E-7DE2-4470-81AD-A7CF5F7608F4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622B3801.dotm</Template>
  <TotalTime>1267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74</cp:revision>
  <cp:lastPrinted>2016-03-18T02:17:00Z</cp:lastPrinted>
  <dcterms:created xsi:type="dcterms:W3CDTF">2014-08-12T04:31:00Z</dcterms:created>
  <dcterms:modified xsi:type="dcterms:W3CDTF">2016-03-18T02:17:00Z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